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C3" w:rsidRPr="00F431C3" w:rsidRDefault="00F431C3" w:rsidP="00F431C3">
      <w:pPr>
        <w:jc w:val="center"/>
        <w:rPr>
          <w:b/>
          <w:sz w:val="40"/>
        </w:rPr>
      </w:pPr>
      <w:r w:rsidRPr="00F431C3">
        <w:rPr>
          <w:b/>
          <w:sz w:val="40"/>
        </w:rPr>
        <w:t>Samples View 1</w:t>
      </w:r>
    </w:p>
    <w:p w:rsidR="00F431C3" w:rsidRPr="00F431C3" w:rsidRDefault="00F431C3" w:rsidP="00F431C3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73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C86" w:rsidRDefault="003A2C86">
      <w:bookmarkStart w:id="0" w:name="_GoBack"/>
      <w:bookmarkEnd w:id="0"/>
    </w:p>
    <w:sectPr w:rsidR="003A2C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1C3"/>
    <w:rsid w:val="003A2C86"/>
    <w:rsid w:val="00F4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1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2018-10-26T14:58:00Z</dcterms:created>
  <dcterms:modified xsi:type="dcterms:W3CDTF">2018-10-26T14:58:00Z</dcterms:modified>
</cp:coreProperties>
</file>